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DD" w:rsidRPr="008C55DD" w:rsidRDefault="008C55DD" w:rsidP="008C55DD">
      <w:pPr>
        <w:jc w:val="center"/>
        <w:rPr>
          <w:b/>
        </w:rPr>
      </w:pPr>
      <w:r w:rsidRPr="008C55DD">
        <w:rPr>
          <w:b/>
        </w:rPr>
        <w:t>IFRC smjernice za zaštitu djece</w:t>
      </w:r>
    </w:p>
    <w:p w:rsidR="008C55DD" w:rsidRDefault="008C55DD" w:rsidP="008C55DD"/>
    <w:p w:rsidR="008C55DD" w:rsidRPr="006E58B7" w:rsidRDefault="008C55DD" w:rsidP="008C55DD">
      <w:pPr>
        <w:rPr>
          <w:b/>
        </w:rPr>
      </w:pPr>
      <w:r w:rsidRPr="006E58B7">
        <w:rPr>
          <w:b/>
        </w:rPr>
        <w:t>Svrha, cilj i publika</w:t>
      </w:r>
    </w:p>
    <w:p w:rsidR="008C55DD" w:rsidRDefault="008C55DD" w:rsidP="008C55DD">
      <w:r>
        <w:t>Svrha Smjernica zaštite djece (Smjernice) je osigurati okvir koji bi djecu zaštitio (dijete je svaka osoba mlađa od 18 godina) od svih oblika iskorištavanja u svim operacijama, aktivnostima i programima IFRC.</w:t>
      </w:r>
    </w:p>
    <w:p w:rsidR="008C55DD" w:rsidRDefault="008C55DD" w:rsidP="008C55DD">
      <w:r>
        <w:t>Ovaj dokument prikazuje sljedeće aspekte Smjernica:</w:t>
      </w:r>
    </w:p>
    <w:p w:rsidR="008C55DD" w:rsidRDefault="008C55DD" w:rsidP="008C55DD">
      <w:r>
        <w:t>-</w:t>
      </w:r>
      <w:r>
        <w:tab/>
        <w:t>Osnove</w:t>
      </w:r>
    </w:p>
    <w:p w:rsidR="008C55DD" w:rsidRDefault="008C55DD" w:rsidP="008C55DD">
      <w:r>
        <w:t>-</w:t>
      </w:r>
      <w:r>
        <w:tab/>
        <w:t>Ključna načela zaštite djece</w:t>
      </w:r>
    </w:p>
    <w:p w:rsidR="008C55DD" w:rsidRDefault="008C55DD" w:rsidP="008C55DD">
      <w:r>
        <w:t>-</w:t>
      </w:r>
      <w:r>
        <w:tab/>
        <w:t>Prevencija iskorištavanja djece</w:t>
      </w:r>
    </w:p>
    <w:p w:rsidR="008C55DD" w:rsidRDefault="008C55DD" w:rsidP="008C55DD">
      <w:r>
        <w:t>-</w:t>
      </w:r>
      <w:r>
        <w:tab/>
        <w:t xml:space="preserve">Mehanizmi praćenja </w:t>
      </w:r>
    </w:p>
    <w:p w:rsidR="008C55DD" w:rsidRDefault="008C55DD" w:rsidP="008C55DD">
      <w:r>
        <w:t>-</w:t>
      </w:r>
      <w:r>
        <w:tab/>
        <w:t>Standardi za prihvatljivo/neprihvatljivo ponašanje prema djeci</w:t>
      </w:r>
    </w:p>
    <w:p w:rsidR="008C55DD" w:rsidRDefault="008C55DD" w:rsidP="008C55DD">
      <w:r>
        <w:t>-</w:t>
      </w:r>
      <w:r>
        <w:tab/>
        <w:t>Standardi očekivani od izvođača radova, dobavljača i partnera</w:t>
      </w:r>
    </w:p>
    <w:p w:rsidR="008C55DD" w:rsidRDefault="008C55DD" w:rsidP="008C55DD">
      <w:r>
        <w:t>-</w:t>
      </w:r>
      <w:r>
        <w:tab/>
        <w:t>Odgovornosti.</w:t>
      </w:r>
    </w:p>
    <w:p w:rsidR="008C55DD" w:rsidRDefault="008C55DD" w:rsidP="008C55DD">
      <w:r>
        <w:t xml:space="preserve">Ove Smjernice odnosi se na sve zaposlenike, volontere i suradnike IFRC-a. </w:t>
      </w:r>
    </w:p>
    <w:p w:rsidR="008C55DD" w:rsidRDefault="008C55DD" w:rsidP="008C55DD"/>
    <w:p w:rsidR="008C55DD" w:rsidRPr="006E58B7" w:rsidRDefault="008C55DD" w:rsidP="008C55DD">
      <w:pPr>
        <w:rPr>
          <w:b/>
        </w:rPr>
      </w:pPr>
      <w:r w:rsidRPr="006E58B7">
        <w:rPr>
          <w:b/>
        </w:rPr>
        <w:t>Osnove</w:t>
      </w:r>
    </w:p>
    <w:p w:rsidR="008C55DD" w:rsidRDefault="008C55DD" w:rsidP="008C55DD">
      <w:r>
        <w:t>IFRC prepoznaje da su djeca jedna od najranjivijih skupina društva i da sva djeca imaju pravo biti sigurna i zaštićena.</w:t>
      </w:r>
    </w:p>
    <w:p w:rsidR="008C55DD" w:rsidRDefault="008C55DD" w:rsidP="008C55DD">
      <w:proofErr w:type="spellStart"/>
      <w:r>
        <w:t>IFRCse</w:t>
      </w:r>
      <w:proofErr w:type="spellEnd"/>
      <w:r>
        <w:t xml:space="preserve"> obvezuje zaštititi djecu od bilo kojeg oblika iskorištavanja bez obzira na njihovu nacionalnost, kulturu, etničko ili društveno podrijetlo, rod, vjerska ili politička uvjerenja, socijalni status, obiteljsko podrijetlo, fizičko ili mentalno zdravlje ili bilo koji drugi oblik diskriminacije.</w:t>
      </w:r>
    </w:p>
    <w:p w:rsidR="008C55DD" w:rsidRDefault="008C55DD" w:rsidP="008C55DD">
      <w:proofErr w:type="spellStart"/>
      <w:r>
        <w:t>IFRCse</w:t>
      </w:r>
      <w:proofErr w:type="spellEnd"/>
      <w:r>
        <w:t xml:space="preserve"> također obvezuje pružiti sigurno okruženje svakom djetetu kroz svoje programe i aktivnosti.   </w:t>
      </w:r>
    </w:p>
    <w:p w:rsidR="008C55DD" w:rsidRDefault="008C55DD" w:rsidP="008C55DD">
      <w:r>
        <w:t>Ove Smjernice trebaju razumjeti svi i primijeniti na svim razinama.</w:t>
      </w:r>
    </w:p>
    <w:p w:rsidR="008C55DD" w:rsidRDefault="008C55DD" w:rsidP="008C55DD">
      <w:r>
        <w:t>IFRC se obvezuje osigurati da svatko tko je u kontaktu s djecom a vezano uz aktivnosti i programe IFRC, mora se pridržavati nacionalnih i međunarodnih zakona povezanih sa zaštitom djece.</w:t>
      </w:r>
    </w:p>
    <w:p w:rsidR="008C55DD" w:rsidRPr="006E58B7" w:rsidRDefault="008C55DD" w:rsidP="008C55DD">
      <w:pPr>
        <w:rPr>
          <w:b/>
        </w:rPr>
      </w:pPr>
    </w:p>
    <w:p w:rsidR="008C55DD" w:rsidRPr="006E58B7" w:rsidRDefault="008C55DD" w:rsidP="008C55DD">
      <w:pPr>
        <w:rPr>
          <w:b/>
        </w:rPr>
      </w:pPr>
      <w:r w:rsidRPr="006E58B7">
        <w:rPr>
          <w:b/>
        </w:rPr>
        <w:t>Ključna načela zaštite djece</w:t>
      </w:r>
    </w:p>
    <w:p w:rsidR="008C55DD" w:rsidRDefault="008C55DD" w:rsidP="008C55DD">
      <w:r>
        <w:t>Smjernice se oslanjaju na sljedeća načela:</w:t>
      </w:r>
    </w:p>
    <w:p w:rsidR="008C55DD" w:rsidRPr="006E58B7" w:rsidRDefault="008C55DD" w:rsidP="006E58B7">
      <w:pPr>
        <w:pStyle w:val="ListParagraph"/>
        <w:numPr>
          <w:ilvl w:val="0"/>
          <w:numId w:val="1"/>
        </w:numPr>
        <w:rPr>
          <w:b/>
        </w:rPr>
      </w:pPr>
      <w:r w:rsidRPr="006E58B7">
        <w:rPr>
          <w:b/>
        </w:rPr>
        <w:t xml:space="preserve">Zaštita </w:t>
      </w:r>
    </w:p>
    <w:p w:rsidR="008C55DD" w:rsidRDefault="008C55DD" w:rsidP="008C55DD">
      <w:r>
        <w:lastRenderedPageBreak/>
        <w:t xml:space="preserve">Prema UN-ovoj Konvenciji o pravima djeteta u obvezi smo štititi prava djeteta naročito: Pravo sve djece na opstanak i razvoj; Pri donošenju svih odluka ili izvršenju postupaka koji utječu na dijete, ili na djecu kao skupinu, najvažnija mora biti dobrobit djeteta; Pravo svakog djeteta izraziti slobodno svoje mišljenje; i Načelo nediskriminacije.  </w:t>
      </w:r>
    </w:p>
    <w:p w:rsidR="008C55DD" w:rsidRPr="006E58B7" w:rsidRDefault="008C55DD" w:rsidP="006E58B7">
      <w:pPr>
        <w:pStyle w:val="ListParagraph"/>
        <w:numPr>
          <w:ilvl w:val="0"/>
          <w:numId w:val="1"/>
        </w:numPr>
        <w:rPr>
          <w:b/>
        </w:rPr>
      </w:pPr>
      <w:r w:rsidRPr="006E58B7">
        <w:rPr>
          <w:b/>
        </w:rPr>
        <w:t>Nulta tolerancija za nasilje nad djecom i na bilo koji oblik iskorištavanja djece</w:t>
      </w:r>
    </w:p>
    <w:p w:rsidR="008C55DD" w:rsidRDefault="008C55DD" w:rsidP="008C55DD">
      <w:r>
        <w:t>IFRC snažno potvrđuje da nasilje nad djecom, iskorištavanje djece i zlostavljanja nikada nije prihvatljivo, niti u bilo kojem obliku, mjestu ili postavci, te da imaju štetu i često dugotrajne posljedice za djecu, njihove obitelji i njihove zajednice.</w:t>
      </w:r>
    </w:p>
    <w:p w:rsidR="008C55DD" w:rsidRDefault="008C55DD" w:rsidP="008C55DD"/>
    <w:p w:rsidR="008C55DD" w:rsidRPr="006E58B7" w:rsidRDefault="008C55DD" w:rsidP="006E58B7">
      <w:pPr>
        <w:pStyle w:val="ListParagraph"/>
        <w:numPr>
          <w:ilvl w:val="0"/>
          <w:numId w:val="1"/>
        </w:numPr>
        <w:rPr>
          <w:b/>
        </w:rPr>
      </w:pPr>
      <w:r w:rsidRPr="006E58B7">
        <w:rPr>
          <w:b/>
        </w:rPr>
        <w:t>Podjela odgovornosti zaštite djece</w:t>
      </w:r>
    </w:p>
    <w:p w:rsidR="008C55DD" w:rsidRDefault="008C55DD" w:rsidP="008C55DD">
      <w:r>
        <w:t>Da bi učinkovito upravljao rizicima za djecu, IFRC zahtijeva predanost, potporu i suradnju svih provoditelja, organizacija civilnog društva i partnera koji provode aktivnosti IFRC-a. Oni moraju formalno priznati ključna načela ovih Smjernica i moraju se pridržavati ovih načela.</w:t>
      </w:r>
    </w:p>
    <w:p w:rsidR="008C55DD" w:rsidRDefault="008C55DD" w:rsidP="008C55DD"/>
    <w:p w:rsidR="008C55DD" w:rsidRPr="006E58B7" w:rsidRDefault="008C55DD" w:rsidP="006E58B7">
      <w:pPr>
        <w:pStyle w:val="ListParagraph"/>
        <w:numPr>
          <w:ilvl w:val="0"/>
          <w:numId w:val="1"/>
        </w:numPr>
        <w:rPr>
          <w:b/>
        </w:rPr>
      </w:pPr>
      <w:r w:rsidRPr="006E58B7">
        <w:rPr>
          <w:b/>
        </w:rPr>
        <w:t>Koncept procjene rizika</w:t>
      </w:r>
    </w:p>
    <w:p w:rsidR="008C55DD" w:rsidRDefault="008C55DD" w:rsidP="008C55DD">
      <w:r>
        <w:t>IFRC daje smjernice o načinima smanjenja opasnosti za djecu. Postavio je standarde ponašanja kojih se u svako vrijeme treba držati ako je osoba u kontaktu ili radi s djecom.</w:t>
      </w:r>
    </w:p>
    <w:p w:rsidR="008C55DD" w:rsidRDefault="008C55DD" w:rsidP="008C55DD">
      <w:r>
        <w:t>Ti standardi se nalaze u Kodeksu ponašanja, koje moraju potpisati svi koji sklapaju ugovor s IFRC-om i u prilogu su ovih Smjernica (Standardi za prihvatljivo/neprihvatljivo ponašanje u odnosu na djecu).</w:t>
      </w:r>
    </w:p>
    <w:p w:rsidR="008C55DD" w:rsidRDefault="008C55DD" w:rsidP="008C55DD">
      <w:r>
        <w:t>Neizvršenje standarda ili Kodeksa ponašanja može dovesti do disciplinskog postupka, tužbe, i/ili kaznene istrage i optužbe.</w:t>
      </w:r>
    </w:p>
    <w:p w:rsidR="008C55DD" w:rsidRDefault="008C55DD" w:rsidP="008C55DD"/>
    <w:p w:rsidR="008C55DD" w:rsidRPr="006E58B7" w:rsidRDefault="008C55DD" w:rsidP="006E58B7">
      <w:pPr>
        <w:pStyle w:val="ListParagraph"/>
        <w:numPr>
          <w:ilvl w:val="0"/>
          <w:numId w:val="1"/>
        </w:numPr>
        <w:rPr>
          <w:b/>
        </w:rPr>
      </w:pPr>
      <w:r w:rsidRPr="006E58B7">
        <w:rPr>
          <w:b/>
        </w:rPr>
        <w:t>Prevencija nasilja nad djecom i iskorištavanja djece</w:t>
      </w:r>
    </w:p>
    <w:p w:rsidR="008C55DD" w:rsidRDefault="008C55DD" w:rsidP="008C55DD">
      <w:r>
        <w:t xml:space="preserve">Nasilje nad djecom i iskorištavanje djece prevenirat će se: </w:t>
      </w:r>
    </w:p>
    <w:p w:rsidR="008C55DD" w:rsidRDefault="008C55DD" w:rsidP="008C55DD">
      <w:r>
        <w:t>-</w:t>
      </w:r>
      <w:r>
        <w:tab/>
        <w:t>Internim predstavljanjem Smjernica svim djelatnicima</w:t>
      </w:r>
    </w:p>
    <w:p w:rsidR="008C55DD" w:rsidRDefault="008C55DD" w:rsidP="008C55DD">
      <w:r>
        <w:t>-</w:t>
      </w:r>
      <w:r>
        <w:tab/>
        <w:t>Treningom djelatnika</w:t>
      </w:r>
    </w:p>
    <w:p w:rsidR="008C55DD" w:rsidRDefault="008C55DD" w:rsidP="008C55DD">
      <w:r>
        <w:t>Svim  djelatnicima treba dati priliku da raspravljaju o implikacijama ovih Smjernica sa svojim voditeljima i/ili djelatnicima odjela za ljudske resurse, kao dio njihove orijentacije ili kao dio daljnjeg osobnog razvoja.</w:t>
      </w:r>
    </w:p>
    <w:p w:rsidR="006E58B7" w:rsidRPr="006E58B7" w:rsidRDefault="006E58B7" w:rsidP="008C55DD">
      <w:pPr>
        <w:rPr>
          <w:b/>
        </w:rPr>
      </w:pPr>
    </w:p>
    <w:p w:rsidR="008C55DD" w:rsidRPr="006E58B7" w:rsidRDefault="008C55DD" w:rsidP="008C55DD">
      <w:pPr>
        <w:rPr>
          <w:b/>
        </w:rPr>
      </w:pPr>
      <w:r w:rsidRPr="006E58B7">
        <w:rPr>
          <w:b/>
        </w:rPr>
        <w:t>Mehanizmi praćenja</w:t>
      </w:r>
    </w:p>
    <w:p w:rsidR="008C55DD" w:rsidRDefault="008C55DD" w:rsidP="008C55DD">
      <w:r>
        <w:t>Kodeks ponašanja i zaštita djece protiv iskorištavanja</w:t>
      </w:r>
    </w:p>
    <w:p w:rsidR="008C55DD" w:rsidRDefault="008C55DD" w:rsidP="008C55DD">
      <w:r>
        <w:lastRenderedPageBreak/>
        <w:t>Kodeks ponašanja koja moraju potpisati svi djelatnici sadrže nekoliko pravila koja su krucijalna za zaštitu djece protiv iskorištavanja (vidi Kodeks ponašanja).</w:t>
      </w:r>
    </w:p>
    <w:p w:rsidR="006E58B7" w:rsidRDefault="006E58B7" w:rsidP="008C55DD"/>
    <w:p w:rsidR="008C55DD" w:rsidRPr="006E58B7" w:rsidRDefault="008C55DD" w:rsidP="008C55DD">
      <w:pPr>
        <w:rPr>
          <w:b/>
        </w:rPr>
      </w:pPr>
      <w:r w:rsidRPr="006E58B7">
        <w:rPr>
          <w:b/>
        </w:rPr>
        <w:t>Izvješće o kršenjima prava</w:t>
      </w:r>
    </w:p>
    <w:p w:rsidR="008C55DD" w:rsidRDefault="008C55DD" w:rsidP="008C55DD">
      <w:r>
        <w:t>Svi djelatnici koji imaju razlog vjerovati da dijete može biti iskorišteno ili da sigurnost ili dobrobit djeteta može biti ugrožena, kao rezultat akcije IFRC-a, imaju obvezu što je prije moguće prijaviti nadležnom tijelu u IFRC-a (Odjel ljudskih potencijala). Treba kontaktirati i policijske vlasti, ako postoje okolnosti i ako ozbiljnost djela to zahtijeva.</w:t>
      </w:r>
    </w:p>
    <w:p w:rsidR="008C55DD" w:rsidRDefault="008C55DD" w:rsidP="008C55DD">
      <w:r>
        <w:t xml:space="preserve">Sva izvješća i zabrinutost koje osoblje i pojedinci u zajednici podnesu i pokažu bit će ispravno, ozbiljno, pažljivo, diskrecijski i pravodobno razmotrena, dokumentirana i tretirana. </w:t>
      </w:r>
    </w:p>
    <w:p w:rsidR="008C55DD" w:rsidRDefault="008C55DD" w:rsidP="008C55DD">
      <w:r>
        <w:t>IFRC će poduzet sve potrebne korake protiv bilo kakvog oblika odmazde koju su pretrpjeli osoblje ili druge osobe koje su prijavile moguće kršenje ove Politike.</w:t>
      </w:r>
    </w:p>
    <w:p w:rsidR="008C55DD" w:rsidRDefault="008C55DD" w:rsidP="008C55DD"/>
    <w:p w:rsidR="008C55DD" w:rsidRDefault="008C55DD" w:rsidP="008C55DD">
      <w:r>
        <w:t>Izvješća o zlostavljanju i iskorištavanju djece ili nasilju nad djecom počinjena od strane pojedinaca koji nisu zaposlenici IFRC-a niti su uključeni u aktivnosti IFRC-a treba predati policijskim vlastima: čineći tako djelatnici moraju biti svjesni mogućih posljedica,</w:t>
      </w:r>
    </w:p>
    <w:p w:rsidR="008C55DD" w:rsidRDefault="008C55DD" w:rsidP="008C55DD">
      <w:r>
        <w:t xml:space="preserve">uključujući sigurnost djece, i trebali bi razgovarati sa svojim voditeljima i/ili djelatnicima iz Odjela za ljudske potencijale. </w:t>
      </w:r>
    </w:p>
    <w:p w:rsidR="008C55DD" w:rsidRDefault="008C55DD" w:rsidP="008C55DD"/>
    <w:p w:rsidR="008C55DD" w:rsidRPr="006E58B7" w:rsidRDefault="008C55DD" w:rsidP="008C55DD">
      <w:pPr>
        <w:rPr>
          <w:b/>
        </w:rPr>
      </w:pPr>
      <w:r w:rsidRPr="006E58B7">
        <w:rPr>
          <w:b/>
        </w:rPr>
        <w:t>Standardi prihvatljivog/neprihvatljivog ponašanja u odnosu na</w:t>
      </w:r>
      <w:r w:rsidR="006E58B7" w:rsidRPr="006E58B7">
        <w:rPr>
          <w:b/>
        </w:rPr>
        <w:t xml:space="preserve"> </w:t>
      </w:r>
      <w:r w:rsidRPr="006E58B7">
        <w:rPr>
          <w:b/>
        </w:rPr>
        <w:t>djecu</w:t>
      </w:r>
    </w:p>
    <w:p w:rsidR="008C55DD" w:rsidRDefault="008C55DD" w:rsidP="008C55DD">
      <w:r>
        <w:t>Pored pravila navedenih u Kodeksu ponašanja, osoblje se mora pridržavati pravila</w:t>
      </w:r>
    </w:p>
    <w:p w:rsidR="008C55DD" w:rsidRDefault="008C55DD" w:rsidP="008C55DD">
      <w:r>
        <w:t>slijedeći standarde koji se odnose na IFRC programe ili aktivnosti koje uključuju djecu:</w:t>
      </w:r>
    </w:p>
    <w:p w:rsidR="008C55DD" w:rsidRDefault="008C55DD" w:rsidP="008C55DD">
      <w:r>
        <w:t>Sve aktivnosti koje uključuju djecu nadgledaju zaposlenici, osobito isti spol zaposlenika ako to povećava zaštitu djece. Gdje god je moguće, treba postojati više od jedne odrasle osobe kada radi u blizini djece;</w:t>
      </w:r>
    </w:p>
    <w:p w:rsidR="008C55DD" w:rsidRDefault="008C55DD" w:rsidP="008C55DD">
      <w:r>
        <w:t>Nema aktivnosti ili programa s djecom bez izričitog pisanog dopuštenja roditelja/skrbnika, ili nadležnih tijela za djecu bez pratnje;</w:t>
      </w:r>
    </w:p>
    <w:p w:rsidR="008C55DD" w:rsidRDefault="008C55DD" w:rsidP="008C55DD">
      <w:r>
        <w:t>Kad IFRC organizira posjete, dijete ne bi trebalo ostaviti bez nadzora s posjetiteljem programa ili događaja;</w:t>
      </w:r>
    </w:p>
    <w:p w:rsidR="008C55DD" w:rsidRDefault="008C55DD" w:rsidP="008C55DD">
      <w:r>
        <w:t>Općenito, djelatnicima nije dopušteno raditi samostalno s djetetom negdje na osami ili gdje ih se ne može promatrati. Prihvatljivo je da se radi s djetetom na mjestu na kojemu su vidljivi prozori;</w:t>
      </w:r>
    </w:p>
    <w:p w:rsidR="008C55DD" w:rsidRDefault="008C55DD" w:rsidP="008C55DD">
      <w:r>
        <w:t>Djelatnici ne smiju pozvati djecu bez pratnje u svoju kuću, osim ukoliko su djeca u neposrednoj opasnosti od ozljeda ili fizičke opasnosti i, u tom slučaju, djelatnici</w:t>
      </w:r>
    </w:p>
    <w:p w:rsidR="008C55DD" w:rsidRDefault="008C55DD" w:rsidP="008C55DD">
      <w:r>
        <w:lastRenderedPageBreak/>
        <w:t>trebaju obavijestiti svog voditelja o potrebi takve akcije;</w:t>
      </w:r>
    </w:p>
    <w:p w:rsidR="008C55DD" w:rsidRDefault="008C55DD" w:rsidP="008C55DD">
      <w:r>
        <w:t>Djelatnik ne smije spavati u blizini djece bez nadzora, osim ako je to apsolutno neophodno, u</w:t>
      </w:r>
    </w:p>
    <w:p w:rsidR="008C55DD" w:rsidRDefault="008C55DD" w:rsidP="008C55DD">
      <w:r>
        <w:t xml:space="preserve">u tom slučaju djelatnik mora dobiti odobrenje svog voditelja i osigurati </w:t>
      </w:r>
      <w:proofErr w:type="spellStart"/>
      <w:r>
        <w:t>prisustvo</w:t>
      </w:r>
      <w:proofErr w:type="spellEnd"/>
      <w:r>
        <w:t xml:space="preserve"> još jedne odrasle osobe, ako je moguće djetetovog roditelja ili skrbnika. U svim slučajevima,</w:t>
      </w:r>
    </w:p>
    <w:p w:rsidR="008C55DD" w:rsidRDefault="008C55DD" w:rsidP="008C55DD">
      <w:r>
        <w:t>djelatnik treba biti isti spol kao dijete/djeca;</w:t>
      </w:r>
    </w:p>
    <w:p w:rsidR="008C55DD" w:rsidRDefault="008C55DD" w:rsidP="008C55DD">
      <w:r>
        <w:t>Djelatnik mora koristiti sva računala, mobilne telefone, video kamere, kamere ili društvene medije na odgovarajući način, a nikada ne iskoristiti ili uznemirivati djecu ili pristupiti dječjem eksploatacijskom materijalu preko bilo kojeg medija;</w:t>
      </w:r>
    </w:p>
    <w:p w:rsidR="008C55DD" w:rsidRDefault="008C55DD" w:rsidP="008C55DD">
      <w:r>
        <w:t>Djelatnik ne smije koristiti jezik ili ponašanje prema djeci koja su neprikladna,</w:t>
      </w:r>
    </w:p>
    <w:p w:rsidR="008C55DD" w:rsidRDefault="008C55DD" w:rsidP="008C55DD">
      <w:r>
        <w:t>uznemiravajući, uvredljivi, seksualno provokativni, ponižavajući ili kulturno neprikladni;</w:t>
      </w:r>
    </w:p>
    <w:p w:rsidR="008C55DD" w:rsidRDefault="008C55DD" w:rsidP="008C55DD">
      <w:r>
        <w:t>Djelatnik ne smije koristiti fizičku kaznu na bilo kojem dijelu tijela djeteta;</w:t>
      </w:r>
    </w:p>
    <w:p w:rsidR="008C55DD" w:rsidRDefault="008C55DD" w:rsidP="008C55DD">
      <w:r>
        <w:t>Djelatnik mora poštivati sve relevantne zakone o radu u odnosu na dječji rad;</w:t>
      </w:r>
    </w:p>
    <w:p w:rsidR="008C55DD" w:rsidRDefault="008C55DD" w:rsidP="008C55DD">
      <w:r>
        <w:t xml:space="preserve">Djelatnik ne smije zaposliti djecu kao domaću ili drugu radnu snagu koja je neprimjerena za </w:t>
      </w:r>
    </w:p>
    <w:p w:rsidR="008C55DD" w:rsidRDefault="008C55DD" w:rsidP="008C55DD">
      <w:r>
        <w:t>njihovu dob ili razvojnu fazu, a koja ometa njihovo vrijeme na raspolaganju za obrazovanje</w:t>
      </w:r>
    </w:p>
    <w:p w:rsidR="008C55DD" w:rsidRDefault="008C55DD" w:rsidP="008C55DD">
      <w:r>
        <w:t>i rekreativne djelatnosti, ili ih stavlja pod velikim rizikom od ozljeda;</w:t>
      </w:r>
    </w:p>
    <w:p w:rsidR="008C55DD" w:rsidRDefault="008C55DD" w:rsidP="008C55DD">
      <w:r>
        <w:t>Djelatnik mora odmah prijaviti zabrinutosti ili navode o iskorištavanju i zlostavljanju djece</w:t>
      </w:r>
    </w:p>
    <w:p w:rsidR="008C55DD" w:rsidRDefault="008C55DD" w:rsidP="008C55DD">
      <w:r>
        <w:t>i nepoštivanje propisa u skladu s odgovarajućim postupcima i zakonima zemlje;</w:t>
      </w:r>
    </w:p>
    <w:p w:rsidR="008C55DD" w:rsidRDefault="008C55DD" w:rsidP="008C55DD">
      <w:r>
        <w:t>Djelatnik mora odmah otkriti sve optužbe, uvjerenja i ostale ishode prekršaja koji su se dogodili prije ili tijekom njihovog povezivanja s IFRC-om a koji se odnosi na iskorištavanje i zlostavljanje djeteta;</w:t>
      </w:r>
    </w:p>
    <w:p w:rsidR="008C55DD" w:rsidRDefault="008C55DD" w:rsidP="008C55DD">
      <w:r>
        <w:t>Pri fotografiranju ili snimanju djeteta ili korištenju dječjih slika za posao djelatnik mora prije fotografiranja ili snimanja djeteta prethodno dobiti pristanak od djeteta i roditelja ili skrbnika djeteta. Kao dio toga, djelatnik mora objasniti kako će se fotografija ili film koristiti;</w:t>
      </w:r>
    </w:p>
    <w:p w:rsidR="008C55DD" w:rsidRDefault="008C55DD" w:rsidP="008C55DD">
      <w:r>
        <w:t>Procijeniti i nastojati udovoljiti lokalnim tradicijama ili ograničenjima za reproduciranje osobnih fotografija prije fotografiranja ili snimanja djeteta;</w:t>
      </w:r>
    </w:p>
    <w:p w:rsidR="008C55DD" w:rsidRDefault="008C55DD" w:rsidP="008C55DD">
      <w:r>
        <w:t>Osigurati da fotografije, filmovi, videozapisi i DVD prezentiraju djecu dostojanstveno i</w:t>
      </w:r>
    </w:p>
    <w:p w:rsidR="008C55DD" w:rsidRDefault="008C55DD" w:rsidP="008C55DD">
      <w:r>
        <w:t>poštujući ih, a ne prikazivati ih na ranjiv ili podložan način. Djeca bi trebala</w:t>
      </w:r>
    </w:p>
    <w:p w:rsidR="008C55DD" w:rsidRDefault="008C55DD" w:rsidP="008C55DD">
      <w:r>
        <w:t>biti prikladno odjevena, a ne u pozama koje bi se mogle smatrati seksualno sugestivnima;</w:t>
      </w:r>
    </w:p>
    <w:p w:rsidR="008C55DD" w:rsidRDefault="008C55DD" w:rsidP="008C55DD">
      <w:r>
        <w:t>Osigurati da su slike iskrene reprezentacije konteksta i činjenica;</w:t>
      </w:r>
    </w:p>
    <w:p w:rsidR="008C55DD" w:rsidRDefault="008C55DD" w:rsidP="008C55DD">
      <w:r>
        <w:t>Osigurati da oznake datoteka, osnovni podaci ili opisi teksta ne otkrivaju informacije o djetetu prilikom slanja slika elektronskim putem ili objavljivanja slika u bilo kojem obliku.</w:t>
      </w:r>
    </w:p>
    <w:p w:rsidR="008C55DD" w:rsidRDefault="008C55DD" w:rsidP="008C55DD"/>
    <w:p w:rsidR="008C55DD" w:rsidRDefault="008C55DD" w:rsidP="008C55DD"/>
    <w:p w:rsidR="008C55DD" w:rsidRPr="006E58B7" w:rsidRDefault="008C55DD" w:rsidP="008C55DD">
      <w:pPr>
        <w:rPr>
          <w:b/>
        </w:rPr>
      </w:pPr>
    </w:p>
    <w:p w:rsidR="008C55DD" w:rsidRPr="006E58B7" w:rsidRDefault="008C55DD" w:rsidP="008C55DD">
      <w:pPr>
        <w:rPr>
          <w:b/>
        </w:rPr>
      </w:pPr>
      <w:r w:rsidRPr="006E58B7">
        <w:rPr>
          <w:b/>
        </w:rPr>
        <w:t>Standardi očekivani od izvođača radova, dobavljača i partnera</w:t>
      </w:r>
    </w:p>
    <w:p w:rsidR="008C55DD" w:rsidRDefault="008C55DD" w:rsidP="008C55DD">
      <w:r>
        <w:t>IFRC očekuje od svojih izvođača i partnera da:</w:t>
      </w:r>
    </w:p>
    <w:p w:rsidR="008C55DD" w:rsidRDefault="008C55DD" w:rsidP="008C55DD">
      <w:r>
        <w:t>Formalno prizna i pridržava se gore navedenih ključnih načela ovih Smjernica;</w:t>
      </w:r>
    </w:p>
    <w:p w:rsidR="008C55DD" w:rsidRDefault="008C55DD" w:rsidP="008C55DD">
      <w:r>
        <w:t>Poduzmu hitnu akciju, ako partner ili izvođač ima razloga vjerovati da je djelatnik ili bilo koja njihova djelatnost u kršenju spomenutih ključnih načela;</w:t>
      </w:r>
    </w:p>
    <w:p w:rsidR="008C55DD" w:rsidRDefault="008C55DD" w:rsidP="008C55DD">
      <w:r>
        <w:t>Odmah obavijeste IFRC ukoliko se bilo tko od djelatnika koje financira IFRC optužuje, tereti, ili je uhićen ili osuđen za kaznena djela koja se odnose na iskorištavanje i zlostavljanje djeteta;</w:t>
      </w:r>
    </w:p>
    <w:p w:rsidR="008C55DD" w:rsidRDefault="008C55DD" w:rsidP="008C55DD">
      <w:r>
        <w:t>Prihvate da bilo koji ugovor ili ugovor između IFRC-a i tog izvođača ili partnera može biti ukinuta, ukoliko dođe do ozbiljnog ili ponovljenog kršenja navedenih ključnih načela;</w:t>
      </w:r>
    </w:p>
    <w:p w:rsidR="008C55DD" w:rsidRDefault="008C55DD" w:rsidP="008C55DD">
      <w:r>
        <w:t>Osiguraju najbolje napore za promicanje i unaprjeđenje zaštite djece među svojim djelatnicima.</w:t>
      </w:r>
    </w:p>
    <w:p w:rsidR="008C55DD" w:rsidRDefault="008C55DD" w:rsidP="008C55DD">
      <w:r>
        <w:t>Relevantne odredbe potrebne za provedbu gore navedenih obveza bit će uključene u relevantne predloške ugovora i sporazuma.</w:t>
      </w:r>
    </w:p>
    <w:p w:rsidR="008C55DD" w:rsidRDefault="008C55DD" w:rsidP="008C55DD">
      <w:r>
        <w:t>Kao dio svojih standardnih uvjeta, IFRC očekuje sljedeće od svojih dobavljača i tvrtki koje pružaju usluge:</w:t>
      </w:r>
    </w:p>
    <w:p w:rsidR="008C55DD" w:rsidRDefault="008C55DD" w:rsidP="008C55DD">
      <w:r>
        <w:t>Osigurati poštivanje temeljnih prava i ne biti suučesnik u kršenju ljudskih prava, uključujući nasilje nad djecom;</w:t>
      </w:r>
    </w:p>
    <w:p w:rsidR="008C55DD" w:rsidRDefault="008C55DD" w:rsidP="008C55DD">
      <w:r>
        <w:t>Ne iskoristiti dječji rad i prisilni rad i poštivati osnovna socijalna prava i radne uvjete.</w:t>
      </w:r>
    </w:p>
    <w:p w:rsidR="008C55DD" w:rsidRDefault="008C55DD" w:rsidP="008C55DD"/>
    <w:p w:rsidR="008C55DD" w:rsidRDefault="008C55DD" w:rsidP="008C55DD"/>
    <w:p w:rsidR="008C55DD" w:rsidRPr="006E58B7" w:rsidRDefault="008C55DD" w:rsidP="008C55DD">
      <w:pPr>
        <w:rPr>
          <w:b/>
        </w:rPr>
      </w:pPr>
      <w:r w:rsidRPr="006E58B7">
        <w:rPr>
          <w:b/>
        </w:rPr>
        <w:t>Izjava od strane djelatnika</w:t>
      </w:r>
    </w:p>
    <w:p w:rsidR="008C55DD" w:rsidRDefault="008C55DD" w:rsidP="008C55DD"/>
    <w:p w:rsidR="008C55DD" w:rsidRDefault="008C55DD" w:rsidP="008C55DD">
      <w:r>
        <w:t>Ja, dolje potpisani, ovime potvrđujem da, po mom mišljenju, nisam osuđen, trenutno osumnjičeni i nisam optužen za bilo kakav prekršaj koji uključuje bilo kakvu štetu prema</w:t>
      </w:r>
    </w:p>
    <w:p w:rsidR="008C55DD" w:rsidRDefault="008C55DD" w:rsidP="008C55DD">
      <w:r>
        <w:t>djetetu u bilo kojoj zemlji. Izjavljujem da ne postoji element koji bi mogao utjecati na moju neprikladnost rada s djecom te sam svjestan ozbiljnosti ove izjave.</w:t>
      </w:r>
    </w:p>
    <w:p w:rsidR="00D52CF7" w:rsidRDefault="00D52CF7"/>
    <w:sectPr w:rsidR="00D52CF7" w:rsidSect="00D52C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6633B"/>
    <w:multiLevelType w:val="hybridMultilevel"/>
    <w:tmpl w:val="AA18C4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8C55DD"/>
    <w:rsid w:val="00384BBA"/>
    <w:rsid w:val="006E58B7"/>
    <w:rsid w:val="008C55DD"/>
    <w:rsid w:val="00D52CF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8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1495</Words>
  <Characters>8528</Characters>
  <Application>Microsoft Office Word</Application>
  <DocSecurity>0</DocSecurity>
  <Lines>71</Lines>
  <Paragraphs>20</Paragraphs>
  <ScaleCrop>false</ScaleCrop>
  <Company>Croatian Red Cross</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Zadražil</dc:creator>
  <cp:lastModifiedBy>Ivana Zadražil</cp:lastModifiedBy>
  <cp:revision>2</cp:revision>
  <dcterms:created xsi:type="dcterms:W3CDTF">2017-10-31T14:23:00Z</dcterms:created>
  <dcterms:modified xsi:type="dcterms:W3CDTF">2017-10-31T14:26:00Z</dcterms:modified>
</cp:coreProperties>
</file>